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C149" w14:textId="6A02388D" w:rsidR="00531A78" w:rsidRDefault="001304F3" w:rsidP="001304F3">
      <w:pPr>
        <w:jc w:val="center"/>
        <w:rPr>
          <w:rFonts w:ascii="Times New Roman" w:hAnsi="Times New Roman" w:cs="Times New Roman"/>
          <w:b/>
          <w:i/>
          <w:sz w:val="24"/>
          <w:szCs w:val="24"/>
        </w:rPr>
      </w:pPr>
      <w:r w:rsidRPr="00963549">
        <w:rPr>
          <w:rFonts w:ascii="Times New Roman" w:hAnsi="Times New Roman" w:cs="Times New Roman"/>
          <w:b/>
          <w:i/>
          <w:sz w:val="24"/>
          <w:szCs w:val="24"/>
        </w:rPr>
        <w:t>202</w:t>
      </w:r>
      <w:r w:rsidR="001A7104">
        <w:rPr>
          <w:rFonts w:ascii="Times New Roman" w:hAnsi="Times New Roman" w:cs="Times New Roman"/>
          <w:b/>
          <w:i/>
          <w:sz w:val="24"/>
          <w:szCs w:val="24"/>
        </w:rPr>
        <w:t>4</w:t>
      </w:r>
      <w:r w:rsidRPr="00963549">
        <w:rPr>
          <w:rFonts w:ascii="Times New Roman" w:hAnsi="Times New Roman" w:cs="Times New Roman"/>
          <w:b/>
          <w:i/>
          <w:sz w:val="24"/>
          <w:szCs w:val="24"/>
        </w:rPr>
        <w:t>-202</w:t>
      </w:r>
      <w:r w:rsidR="001A7104">
        <w:rPr>
          <w:rFonts w:ascii="Times New Roman" w:hAnsi="Times New Roman" w:cs="Times New Roman"/>
          <w:b/>
          <w:i/>
          <w:sz w:val="24"/>
          <w:szCs w:val="24"/>
        </w:rPr>
        <w:t>5</w:t>
      </w:r>
      <w:r w:rsidRPr="00963549">
        <w:rPr>
          <w:rFonts w:ascii="Times New Roman" w:hAnsi="Times New Roman" w:cs="Times New Roman"/>
          <w:b/>
          <w:i/>
          <w:sz w:val="24"/>
          <w:szCs w:val="24"/>
        </w:rPr>
        <w:t xml:space="preserve"> EĞİTİM ÖĞRETİM YILI SENE BAŞI </w:t>
      </w:r>
    </w:p>
    <w:p w14:paraId="29ACBC17" w14:textId="35BB9AFE" w:rsidR="00423C4D" w:rsidRPr="00963549" w:rsidRDefault="001304F3" w:rsidP="001304F3">
      <w:pPr>
        <w:jc w:val="center"/>
        <w:rPr>
          <w:rFonts w:ascii="Times New Roman" w:hAnsi="Times New Roman" w:cs="Times New Roman"/>
          <w:b/>
          <w:i/>
          <w:sz w:val="24"/>
          <w:szCs w:val="24"/>
        </w:rPr>
      </w:pPr>
      <w:r w:rsidRPr="00963549">
        <w:rPr>
          <w:rFonts w:ascii="Times New Roman" w:hAnsi="Times New Roman" w:cs="Times New Roman"/>
          <w:b/>
          <w:i/>
          <w:sz w:val="24"/>
          <w:szCs w:val="24"/>
        </w:rPr>
        <w:t>İLÇE ZÜMRE BAŞKANLAR KURULU TOPLANTI TUTANAĞI</w:t>
      </w:r>
    </w:p>
    <w:p w14:paraId="62B88B15" w14:textId="77777777" w:rsidR="001304F3" w:rsidRPr="00963549" w:rsidRDefault="001304F3" w:rsidP="001304F3">
      <w:pPr>
        <w:rPr>
          <w:rFonts w:ascii="Times New Roman" w:hAnsi="Times New Roman" w:cs="Times New Roman"/>
          <w:b/>
          <w:sz w:val="24"/>
          <w:szCs w:val="24"/>
        </w:rPr>
      </w:pPr>
    </w:p>
    <w:p w14:paraId="5CBC7E77" w14:textId="2DEF62BD" w:rsidR="001304F3" w:rsidRPr="00963549" w:rsidRDefault="001304F3" w:rsidP="001304F3">
      <w:pPr>
        <w:rPr>
          <w:rFonts w:ascii="Times New Roman" w:hAnsi="Times New Roman" w:cs="Times New Roman"/>
          <w:sz w:val="24"/>
          <w:szCs w:val="24"/>
        </w:rPr>
      </w:pPr>
      <w:r w:rsidRPr="00963549">
        <w:rPr>
          <w:rFonts w:ascii="Times New Roman" w:hAnsi="Times New Roman" w:cs="Times New Roman"/>
          <w:sz w:val="24"/>
          <w:szCs w:val="24"/>
        </w:rPr>
        <w:t>Toplantı Tarihi</w:t>
      </w:r>
      <w:r w:rsidRPr="00963549">
        <w:rPr>
          <w:rFonts w:ascii="Times New Roman" w:hAnsi="Times New Roman" w:cs="Times New Roman"/>
          <w:sz w:val="24"/>
          <w:szCs w:val="24"/>
        </w:rPr>
        <w:tab/>
      </w:r>
      <w:r w:rsidRPr="00963549">
        <w:rPr>
          <w:rFonts w:ascii="Times New Roman" w:hAnsi="Times New Roman" w:cs="Times New Roman"/>
          <w:sz w:val="24"/>
          <w:szCs w:val="24"/>
        </w:rPr>
        <w:tab/>
        <w:t>:</w:t>
      </w:r>
      <w:r w:rsidR="00037FD8">
        <w:rPr>
          <w:rFonts w:ascii="Times New Roman" w:hAnsi="Times New Roman" w:cs="Times New Roman"/>
          <w:sz w:val="24"/>
          <w:szCs w:val="24"/>
        </w:rPr>
        <w:t>…..</w:t>
      </w:r>
      <w:r w:rsidRPr="00963549">
        <w:rPr>
          <w:rFonts w:ascii="Times New Roman" w:hAnsi="Times New Roman" w:cs="Times New Roman"/>
          <w:sz w:val="24"/>
          <w:szCs w:val="24"/>
        </w:rPr>
        <w:t>/09/202</w:t>
      </w:r>
      <w:r w:rsidR="001A7104">
        <w:rPr>
          <w:rFonts w:ascii="Times New Roman" w:hAnsi="Times New Roman" w:cs="Times New Roman"/>
          <w:sz w:val="24"/>
          <w:szCs w:val="24"/>
        </w:rPr>
        <w:t>4</w:t>
      </w:r>
    </w:p>
    <w:p w14:paraId="464C9344" w14:textId="7B38192D" w:rsidR="001304F3" w:rsidRPr="00963549" w:rsidRDefault="001304F3" w:rsidP="001304F3">
      <w:pPr>
        <w:rPr>
          <w:rFonts w:ascii="Times New Roman" w:hAnsi="Times New Roman" w:cs="Times New Roman"/>
          <w:sz w:val="24"/>
          <w:szCs w:val="24"/>
        </w:rPr>
      </w:pPr>
      <w:r w:rsidRPr="00963549">
        <w:rPr>
          <w:rFonts w:ascii="Times New Roman" w:hAnsi="Times New Roman" w:cs="Times New Roman"/>
          <w:sz w:val="24"/>
          <w:szCs w:val="24"/>
        </w:rPr>
        <w:t>Toplantı Yeri</w:t>
      </w:r>
      <w:r w:rsidRPr="00963549">
        <w:rPr>
          <w:rFonts w:ascii="Times New Roman" w:hAnsi="Times New Roman" w:cs="Times New Roman"/>
          <w:sz w:val="24"/>
          <w:szCs w:val="24"/>
        </w:rPr>
        <w:tab/>
      </w:r>
      <w:r w:rsidRPr="00963549">
        <w:rPr>
          <w:rFonts w:ascii="Times New Roman" w:hAnsi="Times New Roman" w:cs="Times New Roman"/>
          <w:sz w:val="24"/>
          <w:szCs w:val="24"/>
        </w:rPr>
        <w:tab/>
        <w:t>:</w:t>
      </w:r>
      <w:r w:rsidR="00037FD8">
        <w:rPr>
          <w:rFonts w:ascii="Times New Roman" w:hAnsi="Times New Roman" w:cs="Times New Roman"/>
          <w:sz w:val="24"/>
          <w:szCs w:val="24"/>
        </w:rPr>
        <w:t>…………..</w:t>
      </w:r>
      <w:r w:rsidR="00D84153" w:rsidRPr="00963549">
        <w:rPr>
          <w:rFonts w:ascii="Times New Roman" w:hAnsi="Times New Roman" w:cs="Times New Roman"/>
          <w:sz w:val="24"/>
          <w:szCs w:val="24"/>
        </w:rPr>
        <w:t xml:space="preserve"> ORTAOKULU</w:t>
      </w:r>
    </w:p>
    <w:p w14:paraId="02BA7119" w14:textId="34F45C29" w:rsidR="001304F3" w:rsidRPr="00963549" w:rsidRDefault="001304F3" w:rsidP="001304F3">
      <w:pPr>
        <w:rPr>
          <w:rFonts w:ascii="Times New Roman" w:hAnsi="Times New Roman" w:cs="Times New Roman"/>
          <w:sz w:val="24"/>
          <w:szCs w:val="24"/>
        </w:rPr>
      </w:pPr>
      <w:r w:rsidRPr="00963549">
        <w:rPr>
          <w:rFonts w:ascii="Times New Roman" w:hAnsi="Times New Roman" w:cs="Times New Roman"/>
          <w:sz w:val="24"/>
          <w:szCs w:val="24"/>
        </w:rPr>
        <w:t>Toplantı Saati</w:t>
      </w:r>
      <w:r w:rsidRPr="00963549">
        <w:rPr>
          <w:rFonts w:ascii="Times New Roman" w:hAnsi="Times New Roman" w:cs="Times New Roman"/>
          <w:sz w:val="24"/>
          <w:szCs w:val="24"/>
        </w:rPr>
        <w:tab/>
      </w:r>
      <w:r w:rsidRPr="00963549">
        <w:rPr>
          <w:rFonts w:ascii="Times New Roman" w:hAnsi="Times New Roman" w:cs="Times New Roman"/>
          <w:sz w:val="24"/>
          <w:szCs w:val="24"/>
        </w:rPr>
        <w:tab/>
        <w:t>:</w:t>
      </w:r>
      <w:r w:rsidR="00037FD8">
        <w:rPr>
          <w:rFonts w:ascii="Times New Roman" w:hAnsi="Times New Roman" w:cs="Times New Roman"/>
          <w:sz w:val="24"/>
          <w:szCs w:val="24"/>
        </w:rPr>
        <w:t>…………</w:t>
      </w:r>
    </w:p>
    <w:p w14:paraId="459173F2" w14:textId="77777777" w:rsidR="001304F3" w:rsidRPr="00963549" w:rsidRDefault="001304F3" w:rsidP="001304F3">
      <w:pPr>
        <w:rPr>
          <w:rFonts w:ascii="Times New Roman" w:hAnsi="Times New Roman" w:cs="Times New Roman"/>
          <w:sz w:val="24"/>
          <w:szCs w:val="24"/>
        </w:rPr>
      </w:pPr>
      <w:r w:rsidRPr="00963549">
        <w:rPr>
          <w:rFonts w:ascii="Times New Roman" w:hAnsi="Times New Roman" w:cs="Times New Roman"/>
          <w:sz w:val="24"/>
          <w:szCs w:val="24"/>
        </w:rPr>
        <w:t>Toplantı No</w:t>
      </w:r>
      <w:r w:rsidRPr="00963549">
        <w:rPr>
          <w:rFonts w:ascii="Times New Roman" w:hAnsi="Times New Roman" w:cs="Times New Roman"/>
          <w:sz w:val="24"/>
          <w:szCs w:val="24"/>
        </w:rPr>
        <w:tab/>
      </w:r>
      <w:r w:rsidRPr="00963549">
        <w:rPr>
          <w:rFonts w:ascii="Times New Roman" w:hAnsi="Times New Roman" w:cs="Times New Roman"/>
          <w:sz w:val="24"/>
          <w:szCs w:val="24"/>
        </w:rPr>
        <w:tab/>
        <w:t>:</w:t>
      </w:r>
      <w:r w:rsidR="00D84153" w:rsidRPr="00963549">
        <w:rPr>
          <w:rFonts w:ascii="Times New Roman" w:hAnsi="Times New Roman" w:cs="Times New Roman"/>
          <w:sz w:val="24"/>
          <w:szCs w:val="24"/>
        </w:rPr>
        <w:t>1</w:t>
      </w:r>
    </w:p>
    <w:p w14:paraId="7819D6AA" w14:textId="77777777" w:rsidR="001304F3" w:rsidRPr="00963549" w:rsidRDefault="001304F3" w:rsidP="00EF4EE5">
      <w:pPr>
        <w:ind w:right="-284"/>
        <w:rPr>
          <w:rFonts w:ascii="Times New Roman" w:hAnsi="Times New Roman" w:cs="Times New Roman"/>
          <w:b/>
          <w:sz w:val="24"/>
          <w:szCs w:val="24"/>
          <w:u w:val="single"/>
        </w:rPr>
      </w:pPr>
    </w:p>
    <w:p w14:paraId="124D411B" w14:textId="77777777" w:rsidR="001304F3" w:rsidRPr="00963549" w:rsidRDefault="001304F3" w:rsidP="001304F3">
      <w:pPr>
        <w:rPr>
          <w:rFonts w:ascii="Times New Roman" w:hAnsi="Times New Roman" w:cs="Times New Roman"/>
          <w:b/>
          <w:sz w:val="24"/>
          <w:szCs w:val="24"/>
          <w:u w:val="single"/>
        </w:rPr>
      </w:pPr>
      <w:r w:rsidRPr="00963549">
        <w:rPr>
          <w:rFonts w:ascii="Times New Roman" w:hAnsi="Times New Roman" w:cs="Times New Roman"/>
          <w:b/>
          <w:sz w:val="24"/>
          <w:szCs w:val="24"/>
          <w:u w:val="single"/>
        </w:rPr>
        <w:t>GÜNDEM MADDELERİ</w:t>
      </w:r>
    </w:p>
    <w:p w14:paraId="38C75A56" w14:textId="77777777" w:rsidR="001304F3" w:rsidRPr="00963549" w:rsidRDefault="001304F3"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Açılış ve yoklama</w:t>
      </w:r>
    </w:p>
    <w:p w14:paraId="52E1718E" w14:textId="77777777" w:rsidR="001304F3" w:rsidRPr="00963549" w:rsidRDefault="001304F3"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Kurul yazmanının ve ilçe zümre başkanı ve ilçe zümre başkan yardımcısının seçimi (değişimler olması durumunda)</w:t>
      </w:r>
    </w:p>
    <w:p w14:paraId="2DCE2609" w14:textId="77777777" w:rsidR="001304F3" w:rsidRPr="00963549" w:rsidRDefault="001304F3"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 xml:space="preserve">Gündemi kurula okunması gündem haricinde görüşülmesi istenen </w:t>
      </w:r>
      <w:r w:rsidR="00EF4EE5" w:rsidRPr="00963549">
        <w:rPr>
          <w:rFonts w:ascii="Times New Roman" w:hAnsi="Times New Roman" w:cs="Times New Roman"/>
          <w:sz w:val="24"/>
          <w:szCs w:val="24"/>
        </w:rPr>
        <w:t>konu varsa başka hususların görüşülüp oy çokluğuyla gündeme alınması.</w:t>
      </w:r>
    </w:p>
    <w:p w14:paraId="5895EBC1"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Bir önceki toplantıda alınan kararlar ve değerlendirilmesi</w:t>
      </w:r>
    </w:p>
    <w:p w14:paraId="0A8225B5"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Öğretim programlarında belirtilen hedeflere ulaşılması ve sınıflar düzeyinde öğretim programları ile ilgili görüş ve öneriler</w:t>
      </w:r>
    </w:p>
    <w:p w14:paraId="3DED3505"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İlçe düzeyinde ölçme ve değerlendirmede uygulama birliğinin sağlanması bu doğrultuda kararların alınması</w:t>
      </w:r>
    </w:p>
    <w:p w14:paraId="5017D75C"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İlçe düzeyinde yapılan sınavlar, ortak sınavlar ile merkezi ortak sınavlarla ilgili kararların alınması</w:t>
      </w:r>
    </w:p>
    <w:p w14:paraId="3DADB665"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Okul dışı öğrenme ortamları ilçe rehberinin zümre başkanlarınca incelenmesi</w:t>
      </w:r>
    </w:p>
    <w:p w14:paraId="4C3B0F97"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Zümreler ve alanlar arası işbirliğinin gerçekleştirilmesi</w:t>
      </w:r>
    </w:p>
    <w:p w14:paraId="10D1F7F6"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Öğrenci başarısının arttırılması için alınacak tedbirler</w:t>
      </w:r>
    </w:p>
    <w:p w14:paraId="6222659E"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Eğitim ve öğretimde kalitenin yükseltilmesi</w:t>
      </w:r>
    </w:p>
    <w:p w14:paraId="5CA142A7" w14:textId="7C3C1896" w:rsidR="00EF4EE5" w:rsidRPr="00963549" w:rsidRDefault="00037FD8" w:rsidP="006C4A5A">
      <w:pPr>
        <w:pStyle w:val="ListeParagraf"/>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202</w:t>
      </w:r>
      <w:r w:rsidR="001A7104">
        <w:rPr>
          <w:rFonts w:ascii="Times New Roman" w:hAnsi="Times New Roman" w:cs="Times New Roman"/>
          <w:sz w:val="24"/>
          <w:szCs w:val="24"/>
        </w:rPr>
        <w:t>4</w:t>
      </w:r>
      <w:r>
        <w:rPr>
          <w:rFonts w:ascii="Times New Roman" w:hAnsi="Times New Roman" w:cs="Times New Roman"/>
          <w:sz w:val="24"/>
          <w:szCs w:val="24"/>
        </w:rPr>
        <w:t xml:space="preserve"> Yılı </w:t>
      </w:r>
      <w:r w:rsidR="00EF4EE5" w:rsidRPr="00963549">
        <w:rPr>
          <w:rFonts w:ascii="Times New Roman" w:hAnsi="Times New Roman" w:cs="Times New Roman"/>
          <w:sz w:val="24"/>
          <w:szCs w:val="24"/>
        </w:rPr>
        <w:t>LGS sınav</w:t>
      </w:r>
      <w:r>
        <w:rPr>
          <w:rFonts w:ascii="Times New Roman" w:hAnsi="Times New Roman" w:cs="Times New Roman"/>
          <w:sz w:val="24"/>
          <w:szCs w:val="24"/>
        </w:rPr>
        <w:t>ının ve sonuçlarının</w:t>
      </w:r>
      <w:r w:rsidR="00EF4EE5" w:rsidRPr="00963549">
        <w:rPr>
          <w:rFonts w:ascii="Times New Roman" w:hAnsi="Times New Roman" w:cs="Times New Roman"/>
          <w:sz w:val="24"/>
          <w:szCs w:val="24"/>
        </w:rPr>
        <w:t xml:space="preserve"> değerlendirilmesi.</w:t>
      </w:r>
    </w:p>
    <w:p w14:paraId="3186DBDB"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İş sağlığı ve güvenliği</w:t>
      </w:r>
    </w:p>
    <w:p w14:paraId="1DAD3C93" w14:textId="77777777" w:rsidR="00EF4EE5" w:rsidRPr="00963549" w:rsidRDefault="00EF4EE5" w:rsidP="006C4A5A">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Dilek ve temenniler,</w:t>
      </w:r>
    </w:p>
    <w:p w14:paraId="19F988FB" w14:textId="77777777" w:rsidR="00D53379" w:rsidRPr="00963549" w:rsidRDefault="00EF4EE5" w:rsidP="00963549">
      <w:pPr>
        <w:pStyle w:val="ListeParagraf"/>
        <w:numPr>
          <w:ilvl w:val="0"/>
          <w:numId w:val="1"/>
        </w:numPr>
        <w:spacing w:line="360" w:lineRule="auto"/>
        <w:rPr>
          <w:rFonts w:ascii="Times New Roman" w:hAnsi="Times New Roman" w:cs="Times New Roman"/>
          <w:sz w:val="24"/>
          <w:szCs w:val="24"/>
        </w:rPr>
      </w:pPr>
      <w:r w:rsidRPr="00963549">
        <w:rPr>
          <w:rFonts w:ascii="Times New Roman" w:hAnsi="Times New Roman" w:cs="Times New Roman"/>
          <w:sz w:val="24"/>
          <w:szCs w:val="24"/>
        </w:rPr>
        <w:t>Kapanış</w:t>
      </w:r>
    </w:p>
    <w:p w14:paraId="1508B3CB" w14:textId="77777777" w:rsidR="00B930BF" w:rsidRDefault="00B930BF" w:rsidP="00963549">
      <w:pPr>
        <w:pStyle w:val="ListeParagraf"/>
        <w:jc w:val="center"/>
        <w:rPr>
          <w:rFonts w:ascii="Times New Roman" w:hAnsi="Times New Roman" w:cs="Times New Roman"/>
          <w:b/>
          <w:i/>
          <w:sz w:val="24"/>
          <w:szCs w:val="24"/>
        </w:rPr>
      </w:pPr>
    </w:p>
    <w:p w14:paraId="09E6257A" w14:textId="77777777" w:rsidR="00B930BF" w:rsidRDefault="00B930BF" w:rsidP="00963549">
      <w:pPr>
        <w:pStyle w:val="ListeParagraf"/>
        <w:jc w:val="center"/>
        <w:rPr>
          <w:rFonts w:ascii="Times New Roman" w:hAnsi="Times New Roman" w:cs="Times New Roman"/>
          <w:b/>
          <w:i/>
          <w:sz w:val="24"/>
          <w:szCs w:val="24"/>
        </w:rPr>
      </w:pPr>
    </w:p>
    <w:p w14:paraId="5D386BAC" w14:textId="77777777" w:rsidR="00B930BF" w:rsidRDefault="00B930BF" w:rsidP="00963549">
      <w:pPr>
        <w:pStyle w:val="ListeParagraf"/>
        <w:jc w:val="center"/>
        <w:rPr>
          <w:rFonts w:ascii="Times New Roman" w:hAnsi="Times New Roman" w:cs="Times New Roman"/>
          <w:b/>
          <w:i/>
          <w:sz w:val="24"/>
          <w:szCs w:val="24"/>
        </w:rPr>
      </w:pPr>
    </w:p>
    <w:p w14:paraId="588781B8" w14:textId="0F696A16" w:rsidR="00D53379" w:rsidRPr="00963549" w:rsidRDefault="00D53379" w:rsidP="00963549">
      <w:pPr>
        <w:pStyle w:val="ListeParagraf"/>
        <w:jc w:val="center"/>
        <w:rPr>
          <w:rFonts w:ascii="Times New Roman" w:hAnsi="Times New Roman" w:cs="Times New Roman"/>
          <w:b/>
          <w:i/>
          <w:sz w:val="24"/>
          <w:szCs w:val="24"/>
        </w:rPr>
      </w:pPr>
      <w:r w:rsidRPr="00963549">
        <w:rPr>
          <w:rFonts w:ascii="Times New Roman" w:hAnsi="Times New Roman" w:cs="Times New Roman"/>
          <w:b/>
          <w:i/>
          <w:sz w:val="24"/>
          <w:szCs w:val="24"/>
        </w:rPr>
        <w:lastRenderedPageBreak/>
        <w:t>202</w:t>
      </w:r>
      <w:r w:rsidR="001A7104">
        <w:rPr>
          <w:rFonts w:ascii="Times New Roman" w:hAnsi="Times New Roman" w:cs="Times New Roman"/>
          <w:b/>
          <w:i/>
          <w:sz w:val="24"/>
          <w:szCs w:val="24"/>
        </w:rPr>
        <w:t>4</w:t>
      </w:r>
      <w:r w:rsidRPr="00963549">
        <w:rPr>
          <w:rFonts w:ascii="Times New Roman" w:hAnsi="Times New Roman" w:cs="Times New Roman"/>
          <w:b/>
          <w:i/>
          <w:sz w:val="24"/>
          <w:szCs w:val="24"/>
        </w:rPr>
        <w:t>-202</w:t>
      </w:r>
      <w:r w:rsidR="001A7104">
        <w:rPr>
          <w:rFonts w:ascii="Times New Roman" w:hAnsi="Times New Roman" w:cs="Times New Roman"/>
          <w:b/>
          <w:i/>
          <w:sz w:val="24"/>
          <w:szCs w:val="24"/>
        </w:rPr>
        <w:t>5</w:t>
      </w:r>
      <w:r w:rsidRPr="00963549">
        <w:rPr>
          <w:rFonts w:ascii="Times New Roman" w:hAnsi="Times New Roman" w:cs="Times New Roman"/>
          <w:b/>
          <w:i/>
          <w:sz w:val="24"/>
          <w:szCs w:val="24"/>
        </w:rPr>
        <w:t xml:space="preserve"> EĞİTİM ÖĞRETİM YILI FEN BİLİMLERİ DERSİ ZÜMRE TOPLANTI TUTANAĞIDIR</w:t>
      </w:r>
    </w:p>
    <w:p w14:paraId="618860AF" w14:textId="77777777" w:rsidR="00D53379" w:rsidRPr="00963549" w:rsidRDefault="00D53379" w:rsidP="00EF4EE5">
      <w:pPr>
        <w:pStyle w:val="ListeParagraf"/>
        <w:rPr>
          <w:rFonts w:ascii="Times New Roman" w:hAnsi="Times New Roman" w:cs="Times New Roman"/>
          <w:sz w:val="24"/>
          <w:szCs w:val="24"/>
        </w:rPr>
      </w:pPr>
    </w:p>
    <w:p w14:paraId="47F2088B" w14:textId="2B247287" w:rsidR="00D53379" w:rsidRPr="00963549" w:rsidRDefault="00D84153"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 xml:space="preserve">Zümre başkanı </w:t>
      </w:r>
      <w:r w:rsidR="00037FD8">
        <w:rPr>
          <w:rFonts w:ascii="Times New Roman" w:hAnsi="Times New Roman" w:cs="Times New Roman"/>
          <w:sz w:val="24"/>
          <w:szCs w:val="24"/>
        </w:rPr>
        <w:t>…………………………</w:t>
      </w:r>
      <w:r w:rsidRPr="00963549">
        <w:rPr>
          <w:rFonts w:ascii="Times New Roman" w:hAnsi="Times New Roman" w:cs="Times New Roman"/>
          <w:sz w:val="24"/>
          <w:szCs w:val="24"/>
        </w:rPr>
        <w:t xml:space="preserve">  tarafından  yapılan </w:t>
      </w:r>
      <w:r w:rsidR="00037FD8">
        <w:rPr>
          <w:rFonts w:ascii="Times New Roman" w:hAnsi="Times New Roman" w:cs="Times New Roman"/>
          <w:sz w:val="24"/>
          <w:szCs w:val="24"/>
        </w:rPr>
        <w:t>a</w:t>
      </w:r>
      <w:r w:rsidR="00D53379" w:rsidRPr="00963549">
        <w:rPr>
          <w:rFonts w:ascii="Times New Roman" w:hAnsi="Times New Roman" w:cs="Times New Roman"/>
          <w:sz w:val="24"/>
          <w:szCs w:val="24"/>
        </w:rPr>
        <w:t>çılış ve yoklamada tüm zümre öğretmenlerinin hazır bulunduğu tespit edildi.</w:t>
      </w:r>
    </w:p>
    <w:p w14:paraId="2B3E96B6" w14:textId="78767582" w:rsidR="00D53379" w:rsidRPr="00963549" w:rsidRDefault="00D53379"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 xml:space="preserve">Kurul yazmanı olarak </w:t>
      </w:r>
      <w:r w:rsidR="00037FD8">
        <w:rPr>
          <w:rFonts w:ascii="Times New Roman" w:hAnsi="Times New Roman" w:cs="Times New Roman"/>
          <w:sz w:val="24"/>
          <w:szCs w:val="24"/>
        </w:rPr>
        <w:t>…………………………</w:t>
      </w:r>
      <w:r w:rsidRPr="00963549">
        <w:rPr>
          <w:rFonts w:ascii="Times New Roman" w:hAnsi="Times New Roman" w:cs="Times New Roman"/>
          <w:sz w:val="24"/>
          <w:szCs w:val="24"/>
        </w:rPr>
        <w:t xml:space="preserve"> seçildi, zümre başkanı olan </w:t>
      </w:r>
      <w:r w:rsidR="00037FD8">
        <w:rPr>
          <w:rFonts w:ascii="Times New Roman" w:hAnsi="Times New Roman" w:cs="Times New Roman"/>
          <w:sz w:val="24"/>
          <w:szCs w:val="24"/>
        </w:rPr>
        <w:t>…………………………</w:t>
      </w:r>
      <w:r w:rsidRPr="00963549">
        <w:rPr>
          <w:rFonts w:ascii="Times New Roman" w:hAnsi="Times New Roman" w:cs="Times New Roman"/>
          <w:sz w:val="24"/>
          <w:szCs w:val="24"/>
        </w:rPr>
        <w:t xml:space="preserve"> görevine devam etmesi kararlaştırıldı.</w:t>
      </w:r>
      <w:r w:rsidR="00D84153" w:rsidRPr="00963549">
        <w:rPr>
          <w:rFonts w:ascii="Times New Roman" w:hAnsi="Times New Roman" w:cs="Times New Roman"/>
          <w:sz w:val="24"/>
          <w:szCs w:val="24"/>
        </w:rPr>
        <w:t xml:space="preserve"> Zümre başkan yardımcısı </w:t>
      </w:r>
      <w:r w:rsidR="00037FD8">
        <w:rPr>
          <w:rFonts w:ascii="Times New Roman" w:hAnsi="Times New Roman" w:cs="Times New Roman"/>
          <w:sz w:val="24"/>
          <w:szCs w:val="24"/>
        </w:rPr>
        <w:t>…………………………</w:t>
      </w:r>
      <w:r w:rsidR="00D84153" w:rsidRPr="00963549">
        <w:rPr>
          <w:rFonts w:ascii="Times New Roman" w:hAnsi="Times New Roman" w:cs="Times New Roman"/>
          <w:sz w:val="24"/>
          <w:szCs w:val="24"/>
        </w:rPr>
        <w:t xml:space="preserve"> olarak belirlendi.</w:t>
      </w:r>
    </w:p>
    <w:p w14:paraId="1B289245" w14:textId="77777777" w:rsidR="00D53379" w:rsidRPr="00963549" w:rsidRDefault="00D53379"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Gündem maddeleri okundu ilave bir konu eklenmedi</w:t>
      </w:r>
    </w:p>
    <w:p w14:paraId="7E8025D9" w14:textId="77777777" w:rsidR="00D53379" w:rsidRPr="00963549" w:rsidRDefault="00D53379"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 xml:space="preserve">Önceki </w:t>
      </w:r>
      <w:r w:rsidR="00D84153" w:rsidRPr="00963549">
        <w:rPr>
          <w:rFonts w:ascii="Times New Roman" w:hAnsi="Times New Roman" w:cs="Times New Roman"/>
          <w:sz w:val="24"/>
          <w:szCs w:val="24"/>
        </w:rPr>
        <w:t>toplantıda alınan kararların imkanlar dahilinde uygulandığı ifade edildi.</w:t>
      </w:r>
    </w:p>
    <w:p w14:paraId="1538EC4C" w14:textId="221C896B" w:rsidR="00C05D3D" w:rsidRPr="00963549" w:rsidRDefault="00037FD8" w:rsidP="00D53379">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w:t>
      </w:r>
      <w:r w:rsidR="00C05D3D" w:rsidRPr="00963549">
        <w:rPr>
          <w:rFonts w:ascii="Times New Roman" w:hAnsi="Times New Roman" w:cs="Times New Roman"/>
          <w:sz w:val="24"/>
          <w:szCs w:val="24"/>
        </w:rPr>
        <w:t xml:space="preserve"> öğretmenimiz </w:t>
      </w:r>
      <w:r w:rsidR="005B1679">
        <w:rPr>
          <w:rFonts w:ascii="Times New Roman" w:hAnsi="Times New Roman" w:cs="Times New Roman"/>
          <w:sz w:val="24"/>
          <w:szCs w:val="24"/>
        </w:rPr>
        <w:t>ö</w:t>
      </w:r>
      <w:r w:rsidR="005B1679" w:rsidRPr="00963549">
        <w:rPr>
          <w:rFonts w:ascii="Times New Roman" w:hAnsi="Times New Roman" w:cs="Times New Roman"/>
          <w:sz w:val="24"/>
          <w:szCs w:val="24"/>
        </w:rPr>
        <w:t>ğretim programlarında belirtilen hedeflere ulaşıl</w:t>
      </w:r>
      <w:r w:rsidR="005B1679">
        <w:rPr>
          <w:rFonts w:ascii="Times New Roman" w:hAnsi="Times New Roman" w:cs="Times New Roman"/>
          <w:sz w:val="24"/>
          <w:szCs w:val="24"/>
        </w:rPr>
        <w:t>ması için gerekenlerin yapıldığını belirtti.6.Sınıf ders programının çok yoğun olduğu ve bu durumun öğrenciler için yorucu olduğu belirtildi.</w:t>
      </w:r>
    </w:p>
    <w:p w14:paraId="43CDD9D4"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Ölçme ve değerlendirmede açık uçlu, çoktan seçmeli, boşluk doldurma vs. yöntemlerinden yararlanılarak sınavların uygulanması gerekliliğinden bahsedildi.</w:t>
      </w:r>
    </w:p>
    <w:p w14:paraId="4B2A7906"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İlçe Milli Eğitim Müdürlüğünün verdiği kararla LGS hazırlığında iki okul kurs merkezi olarak belirlendi</w:t>
      </w:r>
      <w:r w:rsidR="00D84153" w:rsidRPr="00963549">
        <w:rPr>
          <w:rFonts w:ascii="Times New Roman" w:hAnsi="Times New Roman" w:cs="Times New Roman"/>
          <w:sz w:val="24"/>
          <w:szCs w:val="24"/>
        </w:rPr>
        <w:t>. K</w:t>
      </w:r>
      <w:r w:rsidRPr="00963549">
        <w:rPr>
          <w:rFonts w:ascii="Times New Roman" w:hAnsi="Times New Roman" w:cs="Times New Roman"/>
          <w:sz w:val="24"/>
          <w:szCs w:val="24"/>
        </w:rPr>
        <w:t>öylerde olan çocukların ulaşım açısından sıkıntı yaşayabileceği belirtildi.</w:t>
      </w:r>
    </w:p>
    <w:p w14:paraId="3771C14F"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Okul dışı ortamlar kullanılarak öğrencilerin sosyal açıdan gelişimlerine faydası olacağı ifade edildi.</w:t>
      </w:r>
    </w:p>
    <w:p w14:paraId="2211BD48"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Zümreler arasında işbirliğinin üzerinde durularak sürekli iletişim halinde olunmasının gerekliliğinden bahsedildi.</w:t>
      </w:r>
      <w:r w:rsidR="00D84153" w:rsidRPr="00963549">
        <w:rPr>
          <w:rFonts w:ascii="Times New Roman" w:hAnsi="Times New Roman" w:cs="Times New Roman"/>
          <w:sz w:val="24"/>
          <w:szCs w:val="24"/>
        </w:rPr>
        <w:t xml:space="preserve"> Whatsap üzerinden </w:t>
      </w:r>
      <w:r w:rsidR="00B930BF" w:rsidRPr="00963549">
        <w:rPr>
          <w:rFonts w:ascii="Times New Roman" w:hAnsi="Times New Roman" w:cs="Times New Roman"/>
          <w:sz w:val="24"/>
          <w:szCs w:val="24"/>
        </w:rPr>
        <w:t>var olan</w:t>
      </w:r>
      <w:r w:rsidR="00D84153" w:rsidRPr="00963549">
        <w:rPr>
          <w:rFonts w:ascii="Times New Roman" w:hAnsi="Times New Roman" w:cs="Times New Roman"/>
          <w:sz w:val="24"/>
          <w:szCs w:val="24"/>
        </w:rPr>
        <w:t xml:space="preserve"> gruptan bilgi belge paylaşımı yapılıp zümreler arasında iletişimin devamlılığının sağlanmasının faydalı </w:t>
      </w:r>
      <w:r w:rsidR="00B930BF" w:rsidRPr="00963549">
        <w:rPr>
          <w:rFonts w:ascii="Times New Roman" w:hAnsi="Times New Roman" w:cs="Times New Roman"/>
          <w:sz w:val="24"/>
          <w:szCs w:val="24"/>
        </w:rPr>
        <w:t>olacağı</w:t>
      </w:r>
      <w:r w:rsidR="00D84153" w:rsidRPr="00963549">
        <w:rPr>
          <w:rFonts w:ascii="Times New Roman" w:hAnsi="Times New Roman" w:cs="Times New Roman"/>
          <w:sz w:val="24"/>
          <w:szCs w:val="24"/>
        </w:rPr>
        <w:t xml:space="preserve"> ifade edildi.</w:t>
      </w:r>
    </w:p>
    <w:p w14:paraId="1D9734DF"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Öğrenci başarısını arttırmak için OGSGM ve EBA’daki kaynakların kullanılmasının önemi üzerinde duruldu.</w:t>
      </w:r>
    </w:p>
    <w:p w14:paraId="4CD40DF3" w14:textId="77777777" w:rsidR="00C05D3D" w:rsidRPr="00963549" w:rsidRDefault="00C05D3D" w:rsidP="00D53379">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Velilerle iletişime önem verilmesi çocukların düzenli takip edilmesi derslerde güdüleme yapılıp pekiştirilmesiyle başarının arttırılması hedeflendi.</w:t>
      </w:r>
    </w:p>
    <w:p w14:paraId="59E5DF37" w14:textId="53D43E7F" w:rsidR="001E27CC" w:rsidRPr="00963549" w:rsidRDefault="00037FD8" w:rsidP="005B1679">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w:t>
      </w:r>
      <w:r w:rsidR="001E27CC" w:rsidRPr="00963549">
        <w:rPr>
          <w:rFonts w:ascii="Times New Roman" w:hAnsi="Times New Roman" w:cs="Times New Roman"/>
          <w:sz w:val="24"/>
          <w:szCs w:val="24"/>
        </w:rPr>
        <w:t xml:space="preserve"> </w:t>
      </w:r>
      <w:r w:rsidR="005B1679">
        <w:rPr>
          <w:rFonts w:ascii="Times New Roman" w:hAnsi="Times New Roman" w:cs="Times New Roman"/>
          <w:sz w:val="24"/>
          <w:szCs w:val="24"/>
        </w:rPr>
        <w:t>……. LGS 202</w:t>
      </w:r>
      <w:r w:rsidR="001A7104">
        <w:rPr>
          <w:rFonts w:ascii="Times New Roman" w:hAnsi="Times New Roman" w:cs="Times New Roman"/>
          <w:sz w:val="24"/>
          <w:szCs w:val="24"/>
        </w:rPr>
        <w:t>4</w:t>
      </w:r>
      <w:r w:rsidR="005B1679">
        <w:rPr>
          <w:rFonts w:ascii="Times New Roman" w:hAnsi="Times New Roman" w:cs="Times New Roman"/>
          <w:sz w:val="24"/>
          <w:szCs w:val="24"/>
        </w:rPr>
        <w:t xml:space="preserve"> sınavı Fen Bilimle</w:t>
      </w:r>
      <w:r w:rsidR="00C43D7A">
        <w:rPr>
          <w:rFonts w:ascii="Times New Roman" w:hAnsi="Times New Roman" w:cs="Times New Roman"/>
          <w:sz w:val="24"/>
          <w:szCs w:val="24"/>
        </w:rPr>
        <w:t>ri</w:t>
      </w:r>
      <w:r w:rsidR="005B1679">
        <w:rPr>
          <w:rFonts w:ascii="Times New Roman" w:hAnsi="Times New Roman" w:cs="Times New Roman"/>
          <w:sz w:val="24"/>
          <w:szCs w:val="24"/>
        </w:rPr>
        <w:t xml:space="preserve"> sorularının ayırt edici düzeyde olduğunu belirtti.Sınavda Fen Bilimleri testinde kelime sayısının oldukça fazla olmasının okumanın önemine vurgu yapıldığı belirtildi.</w:t>
      </w:r>
    </w:p>
    <w:p w14:paraId="62B118F2" w14:textId="2D88D40E" w:rsidR="001E27CC" w:rsidRPr="00963549" w:rsidRDefault="005B1679" w:rsidP="001E27CC">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……………………..okulda laboratuvarda yapılan bazı deneylerde güvenliğin öncelikli olması ve gerekli güvenlik önlemlerinin alınması gerektiğini söyledi.</w:t>
      </w:r>
    </w:p>
    <w:p w14:paraId="3F16DF32" w14:textId="2206576E" w:rsidR="00B67DAB" w:rsidRPr="00963549" w:rsidRDefault="001E27CC" w:rsidP="00B67DAB">
      <w:pPr>
        <w:pStyle w:val="ListeParagraf"/>
        <w:numPr>
          <w:ilvl w:val="0"/>
          <w:numId w:val="2"/>
        </w:numPr>
        <w:rPr>
          <w:rFonts w:ascii="Times New Roman" w:hAnsi="Times New Roman" w:cs="Times New Roman"/>
          <w:sz w:val="24"/>
          <w:szCs w:val="24"/>
        </w:rPr>
      </w:pPr>
      <w:r w:rsidRPr="00963549">
        <w:rPr>
          <w:rFonts w:ascii="Times New Roman" w:hAnsi="Times New Roman" w:cs="Times New Roman"/>
          <w:sz w:val="24"/>
          <w:szCs w:val="24"/>
        </w:rPr>
        <w:t xml:space="preserve">Zümre başkanı </w:t>
      </w:r>
      <w:r w:rsidR="00037FD8">
        <w:rPr>
          <w:rFonts w:ascii="Times New Roman" w:hAnsi="Times New Roman" w:cs="Times New Roman"/>
          <w:sz w:val="24"/>
          <w:szCs w:val="24"/>
        </w:rPr>
        <w:t>…………………………</w:t>
      </w:r>
      <w:r w:rsidRPr="00963549">
        <w:rPr>
          <w:rFonts w:ascii="Times New Roman" w:hAnsi="Times New Roman" w:cs="Times New Roman"/>
          <w:sz w:val="24"/>
          <w:szCs w:val="24"/>
        </w:rPr>
        <w:t xml:space="preserve"> iyi dilek ve temennilerle toplantıyı sona erdirdi</w:t>
      </w:r>
      <w:r w:rsidR="00B67DAB" w:rsidRPr="00963549">
        <w:rPr>
          <w:rFonts w:ascii="Times New Roman" w:hAnsi="Times New Roman" w:cs="Times New Roman"/>
          <w:sz w:val="24"/>
          <w:szCs w:val="24"/>
        </w:rPr>
        <w:t>.</w:t>
      </w:r>
    </w:p>
    <w:p w14:paraId="6B7D4E7D" w14:textId="77777777" w:rsidR="00963549" w:rsidRDefault="00963549" w:rsidP="00963549">
      <w:pPr>
        <w:pStyle w:val="AralkYok"/>
        <w:jc w:val="center"/>
        <w:rPr>
          <w:rFonts w:ascii="Times New Roman" w:eastAsia="Batang" w:hAnsi="Times New Roman"/>
          <w:b/>
          <w:i/>
          <w:sz w:val="24"/>
          <w:szCs w:val="24"/>
        </w:rPr>
      </w:pPr>
    </w:p>
    <w:p w14:paraId="4138FCA2" w14:textId="77777777" w:rsidR="00963549" w:rsidRDefault="00963549" w:rsidP="00963549">
      <w:pPr>
        <w:pStyle w:val="AralkYok"/>
        <w:jc w:val="center"/>
        <w:rPr>
          <w:rFonts w:ascii="Times New Roman" w:eastAsia="Batang" w:hAnsi="Times New Roman"/>
          <w:b/>
          <w:i/>
          <w:sz w:val="24"/>
          <w:szCs w:val="24"/>
        </w:rPr>
      </w:pPr>
    </w:p>
    <w:p w14:paraId="4240A9FE" w14:textId="77777777" w:rsidR="00963549" w:rsidRDefault="00963549" w:rsidP="00963549">
      <w:pPr>
        <w:pStyle w:val="AralkYok"/>
        <w:jc w:val="center"/>
        <w:rPr>
          <w:rFonts w:ascii="Times New Roman" w:eastAsia="Batang" w:hAnsi="Times New Roman"/>
          <w:b/>
          <w:i/>
          <w:sz w:val="24"/>
          <w:szCs w:val="24"/>
        </w:rPr>
      </w:pPr>
    </w:p>
    <w:p w14:paraId="45C658A1" w14:textId="77777777" w:rsidR="00963549" w:rsidRDefault="00963549" w:rsidP="00963549">
      <w:pPr>
        <w:pStyle w:val="AralkYok"/>
        <w:jc w:val="center"/>
        <w:rPr>
          <w:rFonts w:ascii="Times New Roman" w:eastAsia="Batang" w:hAnsi="Times New Roman"/>
          <w:b/>
          <w:i/>
          <w:sz w:val="24"/>
          <w:szCs w:val="24"/>
        </w:rPr>
      </w:pPr>
    </w:p>
    <w:p w14:paraId="17C1F32E" w14:textId="77777777" w:rsidR="005B1679" w:rsidRDefault="005B1679" w:rsidP="00963549">
      <w:pPr>
        <w:pStyle w:val="AralkYok"/>
        <w:jc w:val="center"/>
        <w:rPr>
          <w:rFonts w:ascii="Times New Roman" w:eastAsia="Batang" w:hAnsi="Times New Roman"/>
          <w:b/>
          <w:i/>
          <w:sz w:val="24"/>
          <w:szCs w:val="24"/>
        </w:rPr>
      </w:pPr>
    </w:p>
    <w:p w14:paraId="02A9D57D" w14:textId="77777777" w:rsidR="005B1679" w:rsidRDefault="005B1679" w:rsidP="00963549">
      <w:pPr>
        <w:pStyle w:val="AralkYok"/>
        <w:jc w:val="center"/>
        <w:rPr>
          <w:rFonts w:ascii="Times New Roman" w:eastAsia="Batang" w:hAnsi="Times New Roman"/>
          <w:b/>
          <w:i/>
          <w:sz w:val="24"/>
          <w:szCs w:val="24"/>
        </w:rPr>
      </w:pPr>
    </w:p>
    <w:p w14:paraId="0236E3C9" w14:textId="77777777" w:rsidR="005B1679" w:rsidRDefault="005B1679" w:rsidP="00963549">
      <w:pPr>
        <w:pStyle w:val="AralkYok"/>
        <w:jc w:val="center"/>
        <w:rPr>
          <w:rFonts w:ascii="Times New Roman" w:eastAsia="Batang" w:hAnsi="Times New Roman"/>
          <w:b/>
          <w:i/>
          <w:sz w:val="24"/>
          <w:szCs w:val="24"/>
        </w:rPr>
      </w:pPr>
    </w:p>
    <w:p w14:paraId="72E8918F" w14:textId="77777777" w:rsidR="005B1679" w:rsidRDefault="005B1679" w:rsidP="00963549">
      <w:pPr>
        <w:pStyle w:val="AralkYok"/>
        <w:jc w:val="center"/>
        <w:rPr>
          <w:rFonts w:ascii="Times New Roman" w:eastAsia="Batang" w:hAnsi="Times New Roman"/>
          <w:b/>
          <w:i/>
          <w:sz w:val="24"/>
          <w:szCs w:val="24"/>
        </w:rPr>
      </w:pPr>
    </w:p>
    <w:p w14:paraId="2E80EE0E" w14:textId="77777777" w:rsidR="005B1679" w:rsidRDefault="005B1679" w:rsidP="00963549">
      <w:pPr>
        <w:pStyle w:val="AralkYok"/>
        <w:jc w:val="center"/>
        <w:rPr>
          <w:rFonts w:ascii="Times New Roman" w:eastAsia="Batang" w:hAnsi="Times New Roman"/>
          <w:b/>
          <w:i/>
          <w:sz w:val="24"/>
          <w:szCs w:val="24"/>
        </w:rPr>
      </w:pPr>
    </w:p>
    <w:p w14:paraId="53829BC2" w14:textId="77777777" w:rsidR="00963549" w:rsidRDefault="00963549" w:rsidP="00C43D7A">
      <w:pPr>
        <w:pStyle w:val="AralkYok"/>
        <w:rPr>
          <w:rFonts w:ascii="Times New Roman" w:eastAsia="Batang" w:hAnsi="Times New Roman"/>
          <w:b/>
          <w:i/>
          <w:sz w:val="24"/>
          <w:szCs w:val="24"/>
        </w:rPr>
      </w:pPr>
    </w:p>
    <w:p w14:paraId="549E38EB" w14:textId="3C1CB9BC" w:rsidR="00963549" w:rsidRPr="00963549" w:rsidRDefault="00963549" w:rsidP="00963549">
      <w:pPr>
        <w:pStyle w:val="AralkYok"/>
        <w:jc w:val="center"/>
        <w:rPr>
          <w:rFonts w:ascii="Times New Roman" w:eastAsia="Batang" w:hAnsi="Times New Roman"/>
          <w:b/>
          <w:i/>
          <w:sz w:val="24"/>
          <w:szCs w:val="24"/>
        </w:rPr>
      </w:pPr>
      <w:r w:rsidRPr="00963549">
        <w:rPr>
          <w:rFonts w:ascii="Times New Roman" w:eastAsia="Batang" w:hAnsi="Times New Roman"/>
          <w:b/>
          <w:i/>
          <w:sz w:val="24"/>
          <w:szCs w:val="24"/>
        </w:rPr>
        <w:lastRenderedPageBreak/>
        <w:t>202</w:t>
      </w:r>
      <w:r w:rsidR="001A7104">
        <w:rPr>
          <w:rFonts w:ascii="Times New Roman" w:eastAsia="Batang" w:hAnsi="Times New Roman"/>
          <w:b/>
          <w:i/>
          <w:sz w:val="24"/>
          <w:szCs w:val="24"/>
        </w:rPr>
        <w:t>4</w:t>
      </w:r>
      <w:r w:rsidRPr="00963549">
        <w:rPr>
          <w:rFonts w:ascii="Times New Roman" w:eastAsia="Batang" w:hAnsi="Times New Roman"/>
          <w:b/>
          <w:i/>
          <w:sz w:val="24"/>
          <w:szCs w:val="24"/>
        </w:rPr>
        <w:t>-202</w:t>
      </w:r>
      <w:r w:rsidR="001A7104">
        <w:rPr>
          <w:rFonts w:ascii="Times New Roman" w:eastAsia="Batang" w:hAnsi="Times New Roman"/>
          <w:b/>
          <w:i/>
          <w:sz w:val="24"/>
          <w:szCs w:val="24"/>
        </w:rPr>
        <w:t>5</w:t>
      </w:r>
      <w:r w:rsidRPr="00963549">
        <w:rPr>
          <w:rFonts w:ascii="Times New Roman" w:eastAsia="Batang" w:hAnsi="Times New Roman"/>
          <w:b/>
          <w:i/>
          <w:sz w:val="24"/>
          <w:szCs w:val="24"/>
        </w:rPr>
        <w:t xml:space="preserve"> EĞİTİM ÖĞRETİM YILI</w:t>
      </w:r>
    </w:p>
    <w:p w14:paraId="54FA683C" w14:textId="77777777" w:rsidR="00963549" w:rsidRPr="00963549" w:rsidRDefault="00963549" w:rsidP="00963549">
      <w:pPr>
        <w:pStyle w:val="AralkYok"/>
        <w:ind w:left="360"/>
        <w:jc w:val="center"/>
        <w:rPr>
          <w:rFonts w:ascii="Times New Roman" w:eastAsia="Batang" w:hAnsi="Times New Roman"/>
          <w:b/>
          <w:i/>
          <w:sz w:val="24"/>
          <w:szCs w:val="24"/>
        </w:rPr>
      </w:pPr>
      <w:r w:rsidRPr="00963549">
        <w:rPr>
          <w:rFonts w:ascii="Times New Roman" w:eastAsia="Batang" w:hAnsi="Times New Roman"/>
          <w:b/>
          <w:i/>
          <w:sz w:val="24"/>
          <w:szCs w:val="24"/>
        </w:rPr>
        <w:t>FEN BİLİMLERİ DERSİ SENE BAŞI ZÜMRE BAŞKANLARI KURULU TOPLANTISI ALINAN KARARLAR</w:t>
      </w:r>
    </w:p>
    <w:p w14:paraId="257DAFF9" w14:textId="77777777" w:rsidR="00963549" w:rsidRPr="00963549" w:rsidRDefault="00963549" w:rsidP="00963549">
      <w:pPr>
        <w:pStyle w:val="AralkYok"/>
        <w:ind w:left="360"/>
        <w:rPr>
          <w:rFonts w:ascii="Times New Roman" w:eastAsia="Batang" w:hAnsi="Times New Roman"/>
          <w:b/>
          <w:sz w:val="24"/>
          <w:szCs w:val="24"/>
          <w:u w:val="single"/>
        </w:rPr>
      </w:pPr>
    </w:p>
    <w:p w14:paraId="61D4A5B1" w14:textId="7DF12008" w:rsidR="00963549" w:rsidRPr="00963549" w:rsidRDefault="00963549" w:rsidP="00963549">
      <w:pPr>
        <w:pStyle w:val="AralkYok"/>
        <w:rPr>
          <w:rFonts w:ascii="Times New Roman" w:eastAsia="Batang" w:hAnsi="Times New Roman"/>
          <w:b/>
          <w:sz w:val="24"/>
          <w:szCs w:val="24"/>
        </w:rPr>
      </w:pP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r>
      <w:r w:rsidRPr="00963549">
        <w:rPr>
          <w:rFonts w:ascii="Times New Roman" w:eastAsia="Batang" w:hAnsi="Times New Roman"/>
          <w:b/>
          <w:sz w:val="24"/>
          <w:szCs w:val="24"/>
        </w:rPr>
        <w:tab/>
        <w:t xml:space="preserve">          KARAR TARİHİ: </w:t>
      </w:r>
      <w:r w:rsidR="00037FD8">
        <w:rPr>
          <w:rFonts w:ascii="Times New Roman" w:eastAsia="Batang" w:hAnsi="Times New Roman"/>
          <w:b/>
          <w:sz w:val="24"/>
          <w:szCs w:val="24"/>
        </w:rPr>
        <w:t>..</w:t>
      </w:r>
      <w:r w:rsidRPr="00963549">
        <w:rPr>
          <w:rFonts w:ascii="Times New Roman" w:eastAsia="Batang" w:hAnsi="Times New Roman"/>
          <w:b/>
          <w:sz w:val="24"/>
          <w:szCs w:val="24"/>
        </w:rPr>
        <w:t>.09.202</w:t>
      </w:r>
      <w:r w:rsidR="001A7104">
        <w:rPr>
          <w:rFonts w:ascii="Times New Roman" w:eastAsia="Batang" w:hAnsi="Times New Roman"/>
          <w:b/>
          <w:sz w:val="24"/>
          <w:szCs w:val="24"/>
        </w:rPr>
        <w:t>4</w:t>
      </w:r>
    </w:p>
    <w:p w14:paraId="35E56705"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Özellikle kazanımların zamanında verilmesine, öğrenci başarısını artırmak amacıyla yetiştirme kurslarına önem verilip akıllı tahtaların etkili kullanılmasına,</w:t>
      </w:r>
    </w:p>
    <w:p w14:paraId="3CADFDFD"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Velilerle daha sıkı bir diyalogun kurulmasına ve öğretmen-veli iş-birliğinin geliştirilmesine,</w:t>
      </w:r>
    </w:p>
    <w:p w14:paraId="79F59E36"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Okuma sevgisi kazandırılması konusunda tüm alan öğretmenleriyle işbirliğine gidilmesine,</w:t>
      </w:r>
    </w:p>
    <w:p w14:paraId="5EC36C82"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Aile eğitimi konusunda rehberlik servisiyle birlikte bir yol izlenilmesine,</w:t>
      </w:r>
    </w:p>
    <w:p w14:paraId="0A26B0D7"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Ders çalışma metotları konusunda öğrencilerin bilgilendirilmesine ve bu konuda öğrencilere rehberlik yapılmasına,</w:t>
      </w:r>
    </w:p>
    <w:p w14:paraId="095AD404"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 xml:space="preserve">Yıllık planlarda ve ders konularının işlenişinde uygulanacak yöntem ve teknikler konusunda kılavuz kitapların temel alınmasına, </w:t>
      </w:r>
    </w:p>
    <w:p w14:paraId="7C8461DC"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Sınıf seviyesine göre ve kazanımlara göre yöntem ve tekniklerin çeşitlendirilmesine özellikle akıllı tahta ve EBA’daki kazanım testlerinin etkili bir şekilde kullanılmasına,</w:t>
      </w:r>
    </w:p>
    <w:p w14:paraId="7DAB2EE7"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olmasına, Proje görevlerinin raporlarının öğrencinin kendisi tarafından kaleme alınmasına,</w:t>
      </w:r>
    </w:p>
    <w:p w14:paraId="2B334908"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 xml:space="preserve">Her dönem için 2 yazılı yoklama yapılmasına, her dönem en 3 ders içi etkinliklere katılım notu ile birinci ve ikinci dönem bir proje notu (görev alan öğrencilere) verilmesine, </w:t>
      </w:r>
    </w:p>
    <w:p w14:paraId="69858E26"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Öğrencilere sanatsal bir zevk kazandırmak amacıyla güzel şiir ve öykü çalışmaları okutulmasına ve bunları birbirleriyle paylaşmalarının sağlanmasına, konular ve kazanımlar doğrultusunda eğitici videolar izletilmesine, il içinde doğal, tarihi ve kültürel gezilerin düzenlenmesine,</w:t>
      </w:r>
    </w:p>
    <w:p w14:paraId="43AB2444" w14:textId="77777777"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Öğrencilerin derste aktif duruma geçirecek nitelikte çalışmalara sıklıkla yer verilmesine, sınıf panolarının da dersteki konulara uygun olarak düzenlenmesine,</w:t>
      </w:r>
    </w:p>
    <w:p w14:paraId="179B2417" w14:textId="3313F77D" w:rsidR="00963549" w:rsidRPr="00963549" w:rsidRDefault="00963549" w:rsidP="00963549">
      <w:pPr>
        <w:pStyle w:val="ListeParagraf"/>
        <w:numPr>
          <w:ilvl w:val="0"/>
          <w:numId w:val="3"/>
        </w:numPr>
        <w:spacing w:after="120" w:line="240" w:lineRule="auto"/>
        <w:rPr>
          <w:rFonts w:ascii="Times New Roman" w:hAnsi="Times New Roman" w:cs="Times New Roman"/>
          <w:sz w:val="24"/>
          <w:szCs w:val="24"/>
        </w:rPr>
      </w:pPr>
      <w:r w:rsidRPr="00963549">
        <w:rPr>
          <w:rFonts w:ascii="Times New Roman" w:hAnsi="Times New Roman" w:cs="Times New Roman"/>
          <w:sz w:val="24"/>
          <w:szCs w:val="24"/>
        </w:rPr>
        <w:t>LGS’ye hazırlanacak öğrencilere soru çözüm teknikleri, verimli ders çalışma yöntemleri, sınav kaygısı ile baş etme yolları gibi konularda rehberlik servisi, diğer zümre öğretmenleri ve veliler ile gerekli işbirliğinin yapılmasına,</w:t>
      </w:r>
    </w:p>
    <w:p w14:paraId="35C44299" w14:textId="19C119E1" w:rsidR="00963549" w:rsidRPr="00963549" w:rsidRDefault="00963549" w:rsidP="00963549">
      <w:pPr>
        <w:numPr>
          <w:ilvl w:val="0"/>
          <w:numId w:val="3"/>
        </w:numPr>
        <w:tabs>
          <w:tab w:val="left" w:pos="0"/>
        </w:tabs>
        <w:suppressAutoHyphens/>
        <w:spacing w:before="120" w:after="120" w:line="240" w:lineRule="auto"/>
        <w:jc w:val="both"/>
        <w:rPr>
          <w:rFonts w:ascii="Times New Roman" w:hAnsi="Times New Roman" w:cs="Times New Roman"/>
          <w:sz w:val="24"/>
          <w:szCs w:val="24"/>
        </w:rPr>
      </w:pPr>
      <w:r w:rsidRPr="00963549">
        <w:rPr>
          <w:rFonts w:ascii="Times New Roman" w:hAnsi="Times New Roman" w:cs="Times New Roman"/>
          <w:sz w:val="24"/>
          <w:szCs w:val="24"/>
        </w:rPr>
        <w:t xml:space="preserve"> 202</w:t>
      </w:r>
      <w:r w:rsidR="001A7104">
        <w:rPr>
          <w:rFonts w:ascii="Times New Roman" w:hAnsi="Times New Roman" w:cs="Times New Roman"/>
          <w:sz w:val="24"/>
          <w:szCs w:val="24"/>
        </w:rPr>
        <w:t>4</w:t>
      </w:r>
      <w:r w:rsidRPr="00963549">
        <w:rPr>
          <w:rFonts w:ascii="Times New Roman" w:hAnsi="Times New Roman" w:cs="Times New Roman"/>
          <w:sz w:val="24"/>
          <w:szCs w:val="24"/>
        </w:rPr>
        <w:t>-202</w:t>
      </w:r>
      <w:r w:rsidR="001A7104">
        <w:rPr>
          <w:rFonts w:ascii="Times New Roman" w:hAnsi="Times New Roman" w:cs="Times New Roman"/>
          <w:sz w:val="24"/>
          <w:szCs w:val="24"/>
        </w:rPr>
        <w:t>5</w:t>
      </w:r>
      <w:r w:rsidRPr="00963549">
        <w:rPr>
          <w:rFonts w:ascii="Times New Roman" w:hAnsi="Times New Roman" w:cs="Times New Roman"/>
          <w:sz w:val="24"/>
          <w:szCs w:val="24"/>
        </w:rPr>
        <w:t xml:space="preserve"> Eğitim/Öğretim Yılında da okuldaki tüm zümre öğretmenleriyle disiplinler arası her türlü iletişimin kurulmasına, velilerle de iş birliğinin devam etmesine </w:t>
      </w:r>
    </w:p>
    <w:p w14:paraId="19A5A5EE" w14:textId="77777777" w:rsidR="00037FD8" w:rsidRDefault="00037FD8" w:rsidP="00963549">
      <w:pPr>
        <w:tabs>
          <w:tab w:val="left" w:pos="0"/>
        </w:tabs>
        <w:suppressAutoHyphens/>
        <w:spacing w:before="120" w:after="120" w:line="240" w:lineRule="auto"/>
        <w:ind w:left="540"/>
        <w:jc w:val="both"/>
        <w:rPr>
          <w:rFonts w:ascii="Times New Roman" w:hAnsi="Times New Roman" w:cs="Times New Roman"/>
          <w:sz w:val="24"/>
          <w:szCs w:val="24"/>
        </w:rPr>
      </w:pPr>
    </w:p>
    <w:p w14:paraId="20B19B52" w14:textId="5EF28A04" w:rsidR="00963549" w:rsidRPr="00963549" w:rsidRDefault="00963549" w:rsidP="00963549">
      <w:pPr>
        <w:tabs>
          <w:tab w:val="left" w:pos="0"/>
        </w:tabs>
        <w:suppressAutoHyphens/>
        <w:spacing w:before="120" w:after="120" w:line="240" w:lineRule="auto"/>
        <w:ind w:left="540"/>
        <w:jc w:val="both"/>
        <w:rPr>
          <w:rFonts w:ascii="Times New Roman" w:hAnsi="Times New Roman" w:cs="Times New Roman"/>
          <w:sz w:val="24"/>
          <w:szCs w:val="24"/>
        </w:rPr>
      </w:pPr>
      <w:r>
        <w:rPr>
          <w:rFonts w:ascii="Times New Roman" w:hAnsi="Times New Roman" w:cs="Times New Roman"/>
          <w:sz w:val="24"/>
          <w:szCs w:val="24"/>
        </w:rPr>
        <w:t>Karar verildi.</w:t>
      </w:r>
    </w:p>
    <w:p w14:paraId="58A06C7C" w14:textId="77777777" w:rsidR="00963549" w:rsidRPr="00963549" w:rsidRDefault="00963549" w:rsidP="00963549">
      <w:pPr>
        <w:pStyle w:val="ListeParagraf"/>
        <w:ind w:left="1080"/>
        <w:rPr>
          <w:rFonts w:ascii="Times New Roman" w:hAnsi="Times New Roman" w:cs="Times New Roman"/>
          <w:sz w:val="24"/>
          <w:szCs w:val="24"/>
        </w:rPr>
      </w:pPr>
    </w:p>
    <w:p w14:paraId="1D6EA6C4" w14:textId="77777777" w:rsidR="00212877" w:rsidRPr="00963549" w:rsidRDefault="00212877" w:rsidP="00212877">
      <w:pPr>
        <w:rPr>
          <w:rFonts w:ascii="Times New Roman" w:hAnsi="Times New Roman" w:cs="Times New Roman"/>
          <w:sz w:val="24"/>
          <w:szCs w:val="24"/>
        </w:rPr>
      </w:pPr>
    </w:p>
    <w:p w14:paraId="39007F40" w14:textId="77777777" w:rsidR="001E27CC" w:rsidRPr="00963549" w:rsidRDefault="001E27CC" w:rsidP="001E27CC">
      <w:pPr>
        <w:rPr>
          <w:rFonts w:ascii="Times New Roman" w:hAnsi="Times New Roman" w:cs="Times New Roman"/>
          <w:sz w:val="24"/>
          <w:szCs w:val="24"/>
        </w:rPr>
      </w:pPr>
    </w:p>
    <w:sectPr w:rsidR="001E27CC" w:rsidRPr="00963549" w:rsidSect="00EF4EE5">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15:restartNumberingAfterBreak="0">
    <w:nsid w:val="556A0DB0"/>
    <w:multiLevelType w:val="hybridMultilevel"/>
    <w:tmpl w:val="F1C4B348"/>
    <w:lvl w:ilvl="0" w:tplc="26F27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D7E28EF"/>
    <w:multiLevelType w:val="hybridMultilevel"/>
    <w:tmpl w:val="9EA809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2562285">
    <w:abstractNumId w:val="2"/>
  </w:num>
  <w:num w:numId="2" w16cid:durableId="1160660016">
    <w:abstractNumId w:val="1"/>
  </w:num>
  <w:num w:numId="3" w16cid:durableId="21594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F3"/>
    <w:rsid w:val="00037FD8"/>
    <w:rsid w:val="000E0DAB"/>
    <w:rsid w:val="001304F3"/>
    <w:rsid w:val="001A7104"/>
    <w:rsid w:val="001E27CC"/>
    <w:rsid w:val="00212877"/>
    <w:rsid w:val="00366FD7"/>
    <w:rsid w:val="00423C4D"/>
    <w:rsid w:val="00531A78"/>
    <w:rsid w:val="005B1679"/>
    <w:rsid w:val="006C4A5A"/>
    <w:rsid w:val="00963549"/>
    <w:rsid w:val="0099144F"/>
    <w:rsid w:val="00B67DAB"/>
    <w:rsid w:val="00B930BF"/>
    <w:rsid w:val="00C05D3D"/>
    <w:rsid w:val="00C43D7A"/>
    <w:rsid w:val="00D53379"/>
    <w:rsid w:val="00D84153"/>
    <w:rsid w:val="00EF4EE5"/>
    <w:rsid w:val="00F66DAB"/>
    <w:rsid w:val="00F87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AEE2"/>
  <w15:chartTrackingRefBased/>
  <w15:docId w15:val="{B84FDA8D-1484-453F-802D-02B02065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04F3"/>
    <w:pPr>
      <w:ind w:left="720"/>
      <w:contextualSpacing/>
    </w:pPr>
  </w:style>
  <w:style w:type="paragraph" w:styleId="AralkYok">
    <w:name w:val="No Spacing"/>
    <w:link w:val="AralkYokChar"/>
    <w:uiPriority w:val="1"/>
    <w:qFormat/>
    <w:rsid w:val="0096354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963549"/>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6997-8700-4CA3-9A95-F2416F5F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ALİ UZUN</cp:lastModifiedBy>
  <cp:revision>25</cp:revision>
  <dcterms:created xsi:type="dcterms:W3CDTF">2021-09-02T17:24:00Z</dcterms:created>
  <dcterms:modified xsi:type="dcterms:W3CDTF">2024-09-02T18:00:00Z</dcterms:modified>
</cp:coreProperties>
</file>